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E0" w:rsidRPr="004D3476" w:rsidRDefault="000825E0" w:rsidP="0029243B">
      <w:pPr>
        <w:pStyle w:val="BodyTextIndent"/>
        <w:spacing w:line="240" w:lineRule="auto"/>
        <w:ind w:firstLine="0"/>
        <w:contextualSpacing/>
        <w:jc w:val="center"/>
        <w:rPr>
          <w:rFonts w:ascii="GHEA Grapalat" w:hAnsi="GHEA Grapalat"/>
          <w:i w:val="0"/>
        </w:rPr>
      </w:pPr>
      <w:r w:rsidRPr="0037225B">
        <w:rPr>
          <w:rFonts w:ascii="GHEA Grapalat" w:hAnsi="GHEA Grapalat"/>
          <w:i w:val="0"/>
          <w:sz w:val="24"/>
        </w:rPr>
        <w:t>NOTICE</w:t>
      </w:r>
    </w:p>
    <w:p w:rsidR="000825E0" w:rsidRPr="004D3476" w:rsidRDefault="000825E0" w:rsidP="0029243B">
      <w:pPr>
        <w:pStyle w:val="BodyTextIndent"/>
        <w:spacing w:line="240" w:lineRule="auto"/>
        <w:ind w:firstLine="0"/>
        <w:contextualSpacing/>
        <w:jc w:val="center"/>
        <w:rPr>
          <w:rFonts w:ascii="GHEA Grapalat" w:hAnsi="GHEA Grapalat"/>
          <w:i w:val="0"/>
        </w:rPr>
      </w:pPr>
      <w:r w:rsidRPr="004D3476">
        <w:rPr>
          <w:rFonts w:ascii="GHEA Grapalat" w:hAnsi="GHEA Grapalat"/>
          <w:i w:val="0"/>
        </w:rPr>
        <w:t>ON PREQUALIFICATION PROCEDURE</w:t>
      </w:r>
    </w:p>
    <w:p w:rsidR="0009597A" w:rsidRPr="004D3476" w:rsidRDefault="0009597A" w:rsidP="0029243B">
      <w:pPr>
        <w:pStyle w:val="BodyTextIndent"/>
        <w:spacing w:line="240" w:lineRule="auto"/>
        <w:ind w:left="567" w:right="565" w:firstLine="0"/>
        <w:contextualSpacing/>
        <w:jc w:val="center"/>
        <w:rPr>
          <w:rFonts w:ascii="GHEA Grapalat" w:hAnsi="GHEA Grapalat"/>
          <w:i w:val="0"/>
        </w:rPr>
      </w:pPr>
    </w:p>
    <w:p w:rsidR="0009597A" w:rsidRPr="00171C6F" w:rsidRDefault="0009597A" w:rsidP="0029243B">
      <w:pPr>
        <w:pStyle w:val="BodyTextIndent"/>
        <w:spacing w:line="240" w:lineRule="auto"/>
        <w:ind w:right="565" w:firstLine="0"/>
        <w:contextualSpacing/>
        <w:jc w:val="center"/>
        <w:rPr>
          <w:rFonts w:ascii="GHEA Grapalat" w:hAnsi="GHEA Grapalat"/>
          <w:i w:val="0"/>
          <w:color w:val="FF0000"/>
        </w:rPr>
      </w:pPr>
      <w:r w:rsidRPr="004D3476">
        <w:rPr>
          <w:rFonts w:ascii="GHEA Grapalat" w:hAnsi="GHEA Grapalat"/>
          <w:i w:val="0"/>
        </w:rPr>
        <w:t xml:space="preserve">Code of the procedure: </w:t>
      </w:r>
      <w:r w:rsidR="000825E0" w:rsidRPr="00171C6F">
        <w:rPr>
          <w:rFonts w:ascii="GHEA Grapalat" w:hAnsi="GHEA Grapalat"/>
          <w:b/>
          <w:i w:val="0"/>
          <w:color w:val="FF0000"/>
        </w:rPr>
        <w:t>HH PN NTAD-</w:t>
      </w:r>
      <w:r w:rsidR="00024194">
        <w:rPr>
          <w:rFonts w:ascii="GHEA Grapalat" w:hAnsi="GHEA Grapalat"/>
          <w:b/>
          <w:i w:val="0"/>
          <w:color w:val="FF0000"/>
        </w:rPr>
        <w:t>PPMASHDZB-17/206</w:t>
      </w:r>
    </w:p>
    <w:p w:rsidR="000825E0" w:rsidRPr="004D3476" w:rsidRDefault="000825E0" w:rsidP="0029243B">
      <w:pPr>
        <w:pStyle w:val="BodyTextIndent"/>
        <w:spacing w:line="240" w:lineRule="auto"/>
        <w:ind w:right="565" w:firstLine="0"/>
        <w:contextualSpacing/>
        <w:jc w:val="center"/>
        <w:rPr>
          <w:rFonts w:ascii="GHEA Grapalat" w:hAnsi="GHEA Grapalat"/>
          <w:i w:val="0"/>
        </w:rPr>
      </w:pPr>
      <w:r>
        <w:rPr>
          <w:rFonts w:ascii="GHEA Grapalat" w:hAnsi="GHEA Grapalat"/>
          <w:i w:val="0"/>
        </w:rPr>
        <w:t>(CHANGED)</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0825E0">
      <w:pPr>
        <w:pStyle w:val="BodyTextIndent"/>
        <w:spacing w:line="240" w:lineRule="auto"/>
        <w:ind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0825E0" w:rsidP="00171C6F">
      <w:pPr>
        <w:ind w:firstLine="284"/>
        <w:contextualSpacing/>
        <w:jc w:val="both"/>
        <w:rPr>
          <w:rFonts w:ascii="GHEA Grapalat" w:hAnsi="GHEA Grapalat"/>
          <w:sz w:val="20"/>
          <w:szCs w:val="20"/>
        </w:rPr>
      </w:pPr>
      <w:r>
        <w:rPr>
          <w:rFonts w:ascii="GHEA Grapalat" w:hAnsi="GHEA Grapalat"/>
          <w:sz w:val="20"/>
          <w:szCs w:val="20"/>
        </w:rPr>
        <w:t xml:space="preserve">1. </w:t>
      </w:r>
      <w:r w:rsidR="00ED1CD2" w:rsidRPr="004D3476">
        <w:rPr>
          <w:rFonts w:ascii="GHEA Grapalat" w:hAnsi="GHEA Grapalat"/>
          <w:sz w:val="20"/>
          <w:szCs w:val="20"/>
        </w:rPr>
        <w:t xml:space="preserve">The contracting authority Ministry of Defence of the RA, located at the following address: </w:t>
      </w:r>
      <w:proofErr w:type="spellStart"/>
      <w:r w:rsidR="00ED1CD2" w:rsidRPr="004D3476">
        <w:rPr>
          <w:rFonts w:ascii="GHEA Grapalat" w:hAnsi="GHEA Grapalat"/>
          <w:sz w:val="20"/>
          <w:szCs w:val="20"/>
        </w:rPr>
        <w:t>Bagrevand</w:t>
      </w:r>
      <w:proofErr w:type="spellEnd"/>
      <w:r w:rsidR="00ED1CD2" w:rsidRPr="004D3476">
        <w:rPr>
          <w:rFonts w:ascii="GHEA Grapalat" w:hAnsi="GHEA Grapalat"/>
          <w:sz w:val="20"/>
          <w:szCs w:val="20"/>
        </w:rPr>
        <w:t xml:space="preserve"> 5, Yerevan,</w:t>
      </w:r>
      <w:r w:rsidR="00171C6F">
        <w:rPr>
          <w:rFonts w:ascii="GHEA Grapalat" w:hAnsi="GHEA Grapalat"/>
          <w:sz w:val="20"/>
          <w:szCs w:val="20"/>
        </w:rPr>
        <w:t xml:space="preserve"> </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836E73" w:rsidRPr="00171C6F">
        <w:rPr>
          <w:rFonts w:ascii="GHEA Grapalat" w:hAnsi="GHEA Grapalat"/>
          <w:b/>
          <w:color w:val="FF0000"/>
          <w:sz w:val="20"/>
          <w:szCs w:val="20"/>
        </w:rPr>
        <w:t>"</w:t>
      </w:r>
      <w:r w:rsidR="00463CDA">
        <w:rPr>
          <w:rFonts w:ascii="GHEA Grapalat" w:hAnsi="GHEA Grapalat"/>
          <w:b/>
          <w:color w:val="FF0000"/>
          <w:sz w:val="20"/>
          <w:szCs w:val="20"/>
        </w:rPr>
        <w:t>The restoration of the grounding metal</w:t>
      </w:r>
      <w:r w:rsidR="00836E73" w:rsidRPr="00171C6F">
        <w:rPr>
          <w:rFonts w:ascii="GHEA Grapalat" w:hAnsi="GHEA Grapalat"/>
          <w:b/>
          <w:color w:val="FF0000"/>
          <w:sz w:val="20"/>
          <w:szCs w:val="20"/>
        </w:rPr>
        <w:t>"</w:t>
      </w:r>
      <w:r w:rsidR="00836E73">
        <w:rPr>
          <w:rFonts w:ascii="GHEA Grapalat" w:hAnsi="GHEA Grapalat"/>
          <w:b/>
          <w:color w:val="FF0000"/>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171C6F">
        <w:rPr>
          <w:rFonts w:ascii="GHEA Grapalat" w:hAnsi="GHEA Grapalat"/>
          <w:sz w:val="20"/>
          <w:szCs w:val="20"/>
        </w:rPr>
        <w:t xml:space="preserve"> </w:t>
      </w:r>
      <w:r w:rsidR="0009597A" w:rsidRPr="004D3476">
        <w:rPr>
          <w:rFonts w:ascii="GHEA Grapalat" w:hAnsi="GHEA Grapalat"/>
          <w:sz w:val="20"/>
          <w:szCs w:val="20"/>
        </w:rPr>
        <w:t>the prequalification procedure.</w:t>
      </w:r>
    </w:p>
    <w:p w:rsidR="00872879" w:rsidRPr="004D3476" w:rsidRDefault="00872879" w:rsidP="00171C6F">
      <w:pPr>
        <w:contextualSpacing/>
        <w:jc w:val="both"/>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A bidder intending to participate in the prequalification procedure must:</w:t>
      </w:r>
    </w:p>
    <w:p w:rsidR="00171C6F" w:rsidRPr="00171C6F" w:rsidRDefault="0037225B" w:rsidP="00171C6F">
      <w:pPr>
        <w:ind w:firstLine="284"/>
        <w:contextualSpacing/>
        <w:jc w:val="both"/>
        <w:rPr>
          <w:rFonts w:ascii="GHEA Grapalat" w:hAnsi="GHEA Grapalat"/>
          <w:b/>
          <w:sz w:val="20"/>
          <w:szCs w:val="20"/>
        </w:rPr>
      </w:pPr>
      <w:r w:rsidRPr="004D3476">
        <w:rPr>
          <w:rFonts w:ascii="GHEA Grapalat" w:hAnsi="GHEA Grapalat"/>
          <w:sz w:val="20"/>
          <w:szCs w:val="20"/>
        </w:rPr>
        <w:t>1)</w:t>
      </w:r>
      <w:r w:rsidR="0029243B">
        <w:rPr>
          <w:rFonts w:ascii="GHEA Grapalat" w:hAnsi="GHEA Grapalat"/>
          <w:sz w:val="20"/>
          <w:szCs w:val="20"/>
        </w:rPr>
        <w:t xml:space="preserve"> </w:t>
      </w:r>
      <w:proofErr w:type="gramStart"/>
      <w:r w:rsidR="0009597A" w:rsidRPr="004D3476">
        <w:rPr>
          <w:rFonts w:ascii="GHEA Grapalat" w:hAnsi="GHEA Grapalat"/>
          <w:sz w:val="20"/>
          <w:szCs w:val="20"/>
        </w:rPr>
        <w:t>meet</w:t>
      </w:r>
      <w:proofErr w:type="gramEnd"/>
      <w:r w:rsidR="0009597A" w:rsidRPr="004D3476">
        <w:rPr>
          <w:rFonts w:ascii="GHEA Grapalat" w:hAnsi="GHEA Grapalat"/>
          <w:sz w:val="20"/>
          <w:szCs w:val="20"/>
        </w:rPr>
        <w:t xml:space="preserve">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w:t>
      </w:r>
      <w:r w:rsidR="00171C6F" w:rsidRPr="00171C6F">
        <w:rPr>
          <w:rFonts w:ascii="GHEA Grapalat" w:hAnsi="GHEA Grapalat"/>
          <w:b/>
          <w:sz w:val="20"/>
          <w:szCs w:val="20"/>
        </w:rPr>
        <w:t>Moreover, the provision of</w:t>
      </w:r>
      <w:r w:rsidR="00836E73">
        <w:rPr>
          <w:rFonts w:ascii="GHEA Grapalat" w:hAnsi="GHEA Grapalat"/>
          <w:b/>
          <w:sz w:val="20"/>
          <w:szCs w:val="20"/>
        </w:rPr>
        <w:t xml:space="preserve"> </w:t>
      </w:r>
      <w:bookmarkStart w:id="0" w:name="_GoBack"/>
      <w:r w:rsidR="001A556F" w:rsidRPr="001A556F">
        <w:rPr>
          <w:rFonts w:ascii="GHEA Grapalat" w:hAnsi="GHEA Grapalat"/>
          <w:b/>
          <w:color w:val="FF0000"/>
          <w:sz w:val="20"/>
          <w:szCs w:val="20"/>
        </w:rPr>
        <w:t>t</w:t>
      </w:r>
      <w:bookmarkEnd w:id="0"/>
      <w:r w:rsidR="001A556F">
        <w:rPr>
          <w:rFonts w:ascii="GHEA Grapalat" w:hAnsi="GHEA Grapalat"/>
          <w:b/>
          <w:color w:val="FF0000"/>
          <w:sz w:val="20"/>
          <w:szCs w:val="20"/>
        </w:rPr>
        <w:t>he restoration works of the grounding metal</w:t>
      </w:r>
      <w:r w:rsidR="001A556F" w:rsidRPr="004D3476">
        <w:rPr>
          <w:rFonts w:ascii="GHEA Grapalat" w:hAnsi="GHEA Grapalat"/>
          <w:sz w:val="20"/>
          <w:szCs w:val="20"/>
        </w:rPr>
        <w:t xml:space="preserve"> </w:t>
      </w:r>
      <w:r w:rsidR="00171C6F" w:rsidRPr="00171C6F">
        <w:rPr>
          <w:rFonts w:ascii="GHEA Grapalat" w:hAnsi="GHEA Grapalat"/>
          <w:b/>
          <w:sz w:val="20"/>
          <w:szCs w:val="20"/>
        </w:rPr>
        <w:t>is considered similar.</w:t>
      </w:r>
    </w:p>
    <w:p w:rsidR="0009597A" w:rsidRPr="004D3476" w:rsidRDefault="0009597A" w:rsidP="00171C6F">
      <w:pPr>
        <w:ind w:firstLine="284"/>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0825E0">
      <w:pPr>
        <w:pStyle w:val="BodyTextIndent"/>
        <w:spacing w:line="240" w:lineRule="auto"/>
        <w:ind w:firstLine="284"/>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the qualification requirements</w:t>
      </w:r>
      <w:r w:rsidR="00171C6F">
        <w:rPr>
          <w:rFonts w:ascii="GHEA Grapalat" w:hAnsi="GHEA Grapalat"/>
          <w:i w:val="0"/>
        </w:rPr>
        <w:t xml:space="preserve"> - </w:t>
      </w:r>
      <w:r w:rsidR="00405984" w:rsidRPr="004D3476">
        <w:rPr>
          <w:rFonts w:ascii="GHEA Grapalat" w:hAnsi="GHEA Grapalat"/>
          <w:i w:val="0"/>
        </w:rPr>
        <w:t>stipulated by this invitation</w:t>
      </w:r>
      <w:r w:rsidR="00171C6F">
        <w:rPr>
          <w:rFonts w:ascii="GHEA Grapalat" w:hAnsi="GHEA Grapalat"/>
          <w:i w:val="0"/>
        </w:rPr>
        <w:t xml:space="preserve"> - </w:t>
      </w:r>
      <w:r w:rsidR="00405984" w:rsidRPr="004D3476">
        <w:rPr>
          <w:rFonts w:ascii="GHEA Grapalat" w:hAnsi="GHEA Grapalat"/>
          <w:i w:val="0"/>
        </w:rPr>
        <w:t>assumed under that agreement by the member concerned</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0825E0" w:rsidP="000825E0">
      <w:pPr>
        <w:tabs>
          <w:tab w:val="left" w:pos="567"/>
        </w:tabs>
        <w:ind w:firstLine="284"/>
        <w:jc w:val="both"/>
        <w:rPr>
          <w:rFonts w:ascii="GHEA Grapalat" w:hAnsi="GHEA Grapalat" w:cs="Tahoma"/>
          <w:sz w:val="20"/>
          <w:szCs w:val="20"/>
        </w:rPr>
      </w:pPr>
      <w:r>
        <w:rPr>
          <w:rFonts w:ascii="GHEA Grapalat" w:hAnsi="GHEA Grapalat"/>
          <w:sz w:val="20"/>
          <w:szCs w:val="20"/>
        </w:rPr>
        <w:t xml:space="preserve">6. </w:t>
      </w:r>
      <w:r w:rsidR="00B912C9"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of the commission. </w:t>
      </w:r>
    </w:p>
    <w:p w:rsidR="00B912C9" w:rsidRPr="004D3476" w:rsidRDefault="00B912C9" w:rsidP="000825E0">
      <w:pPr>
        <w:tabs>
          <w:tab w:val="left" w:pos="567"/>
        </w:tabs>
        <w:ind w:firstLine="284"/>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0825E0" w:rsidRDefault="00B912C9" w:rsidP="000825E0">
      <w:pPr>
        <w:ind w:firstLine="284"/>
        <w:jc w:val="both"/>
        <w:rPr>
          <w:rFonts w:ascii="GHEA Grapalat" w:hAnsi="GHEA Grapalat"/>
          <w:sz w:val="20"/>
          <w:szCs w:val="20"/>
        </w:rPr>
      </w:pPr>
      <w:proofErr w:type="gramStart"/>
      <w:r w:rsidRPr="004D3476">
        <w:rPr>
          <w:rFonts w:ascii="GHEA Grapalat" w:hAnsi="GHEA Grapalat"/>
          <w:sz w:val="20"/>
          <w:szCs w:val="20"/>
        </w:rPr>
        <w:t>a.</w:t>
      </w:r>
      <w:r w:rsidR="000825E0">
        <w:rPr>
          <w:rFonts w:ascii="GHEA Grapalat" w:hAnsi="GHEA Grapalat"/>
          <w:sz w:val="20"/>
          <w:szCs w:val="20"/>
        </w:rPr>
        <w:t xml:space="preserve"> </w:t>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000825E0" w:rsidRPr="000825E0">
        <w:rPr>
          <w:rFonts w:ascii="GHEA Grapalat" w:hAnsi="GHEA Grapalat"/>
          <w:color w:val="FF0000"/>
          <w:sz w:val="20"/>
          <w:szCs w:val="20"/>
        </w:rPr>
        <w:t>,</w:t>
      </w:r>
    </w:p>
    <w:p w:rsidR="000825E0" w:rsidRPr="0029243B"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b</w:t>
      </w:r>
      <w:r w:rsidR="000825E0">
        <w:rPr>
          <w:rFonts w:ascii="GHEA Grapalat" w:hAnsi="GHEA Grapalat"/>
          <w:sz w:val="20"/>
          <w:szCs w:val="20"/>
        </w:rPr>
        <w:t>.</w:t>
      </w:r>
      <w:r w:rsidR="00171C6F">
        <w:rPr>
          <w:rFonts w:ascii="GHEA Grapalat" w:hAnsi="GHEA Grapalat"/>
          <w:color w:val="FF0000"/>
          <w:sz w:val="20"/>
          <w:szCs w:val="20"/>
        </w:rPr>
        <w:t xml:space="preserve"> </w:t>
      </w:r>
      <w:r w:rsidR="000825E0" w:rsidRPr="000825E0">
        <w:rPr>
          <w:rFonts w:ascii="GHEA Grapalat" w:hAnsi="GHEA Grapalat"/>
          <w:color w:val="FF0000"/>
          <w:sz w:val="20"/>
          <w:szCs w:val="20"/>
        </w:rPr>
        <w:t xml:space="preserve">Code of the procedure: </w:t>
      </w:r>
      <w:r w:rsidR="000825E0" w:rsidRPr="0029243B">
        <w:rPr>
          <w:rFonts w:ascii="GHEA Grapalat" w:hAnsi="GHEA Grapalat"/>
          <w:b/>
          <w:color w:val="FF0000"/>
          <w:sz w:val="20"/>
          <w:szCs w:val="20"/>
        </w:rPr>
        <w:t>HH PN NTAD-</w:t>
      </w:r>
      <w:r w:rsidR="00024194">
        <w:rPr>
          <w:rFonts w:ascii="GHEA Grapalat" w:hAnsi="GHEA Grapalat"/>
          <w:b/>
          <w:color w:val="FF0000"/>
          <w:sz w:val="20"/>
          <w:szCs w:val="20"/>
        </w:rPr>
        <w:t>PPMASHDZB-17/206</w:t>
      </w:r>
      <w:r w:rsidR="000825E0" w:rsidRPr="0029243B">
        <w:rPr>
          <w:rFonts w:ascii="GHEA Grapalat" w:hAnsi="GHEA Grapalat"/>
          <w:color w:val="FF0000"/>
          <w:sz w:val="20"/>
          <w:szCs w:val="20"/>
        </w:rPr>
        <w:t>,</w:t>
      </w:r>
    </w:p>
    <w:p w:rsidR="00B912C9" w:rsidRPr="004D3476" w:rsidRDefault="00B912C9" w:rsidP="000825E0">
      <w:pPr>
        <w:ind w:firstLine="284"/>
        <w:contextualSpacing/>
        <w:jc w:val="both"/>
        <w:rPr>
          <w:rFonts w:ascii="GHEA Grapalat" w:hAnsi="GHEA Grapalat"/>
          <w:color w:val="FF0000"/>
          <w:sz w:val="20"/>
          <w:szCs w:val="20"/>
        </w:rPr>
      </w:pPr>
      <w:r w:rsidRPr="004D3476">
        <w:rPr>
          <w:rFonts w:ascii="GHEA Grapalat" w:hAnsi="GHEA Grapalat"/>
          <w:sz w:val="20"/>
          <w:szCs w:val="20"/>
        </w:rPr>
        <w:t>c.</w:t>
      </w:r>
      <w:r w:rsidR="000825E0">
        <w:rPr>
          <w:rFonts w:ascii="GHEA Grapalat" w:hAnsi="GHEA Grapalat"/>
          <w:sz w:val="20"/>
          <w:szCs w:val="20"/>
        </w:rPr>
        <w:t xml:space="preserve"> </w:t>
      </w:r>
      <w:r w:rsidR="000825E0">
        <w:rPr>
          <w:rFonts w:ascii="GHEA Grapalat" w:hAnsi="GHEA Grapalat"/>
          <w:color w:val="FF0000"/>
          <w:sz w:val="20"/>
          <w:szCs w:val="20"/>
        </w:rPr>
        <w:t>T</w:t>
      </w:r>
      <w:r w:rsidRPr="004D3476">
        <w:rPr>
          <w:rFonts w:ascii="GHEA Grapalat" w:hAnsi="GHEA Grapalat"/>
          <w:color w:val="FF0000"/>
          <w:sz w:val="20"/>
          <w:szCs w:val="20"/>
        </w:rPr>
        <w:t>he words "</w:t>
      </w:r>
      <w:r w:rsidRPr="00171C6F">
        <w:rPr>
          <w:rFonts w:ascii="GHEA Grapalat" w:hAnsi="GHEA Grapalat"/>
          <w:b/>
          <w:color w:val="FF0000"/>
          <w:sz w:val="20"/>
          <w:szCs w:val="20"/>
        </w:rPr>
        <w:t>PREQUALIFICATION</w:t>
      </w:r>
      <w:r w:rsidR="0029243B" w:rsidRPr="00171C6F">
        <w:rPr>
          <w:rFonts w:ascii="GHEA Grapalat" w:hAnsi="GHEA Grapalat"/>
          <w:b/>
          <w:color w:val="FF0000"/>
          <w:sz w:val="20"/>
          <w:szCs w:val="20"/>
        </w:rPr>
        <w:t xml:space="preserve"> </w:t>
      </w:r>
      <w:r w:rsidRPr="00171C6F">
        <w:rPr>
          <w:rFonts w:ascii="GHEA Grapalat" w:hAnsi="GHEA Grapalat"/>
          <w:b/>
          <w:color w:val="FF0000"/>
          <w:sz w:val="20"/>
          <w:szCs w:val="20"/>
        </w:rPr>
        <w:t>BID</w:t>
      </w:r>
      <w:r w:rsidRPr="004D3476">
        <w:rPr>
          <w:rFonts w:ascii="GHEA Grapalat" w:hAnsi="GHEA Grapalat"/>
          <w:color w:val="FF0000"/>
          <w:sz w:val="20"/>
          <w:szCs w:val="20"/>
        </w:rPr>
        <w:t>"</w:t>
      </w:r>
      <w:r w:rsidR="000825E0">
        <w:rPr>
          <w:rFonts w:ascii="GHEA Grapalat" w:hAnsi="GHEA Grapalat"/>
          <w:color w:val="FF0000"/>
          <w:sz w:val="20"/>
          <w:szCs w:val="20"/>
        </w:rPr>
        <w:t>,</w:t>
      </w:r>
    </w:p>
    <w:p w:rsidR="000825E0"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d.</w:t>
      </w:r>
      <w:r w:rsidR="000825E0">
        <w:rPr>
          <w:rFonts w:ascii="GHEA Grapalat" w:hAnsi="GHEA Grapalat"/>
          <w:sz w:val="20"/>
          <w:szCs w:val="20"/>
        </w:rPr>
        <w:t xml:space="preserve"> </w:t>
      </w:r>
      <w:r w:rsidR="000825E0" w:rsidRPr="000825E0">
        <w:rPr>
          <w:rFonts w:ascii="GHEA Grapalat" w:hAnsi="GHEA Grapalat"/>
          <w:color w:val="FF0000"/>
          <w:sz w:val="20"/>
          <w:szCs w:val="20"/>
        </w:rPr>
        <w:t>N</w:t>
      </w:r>
      <w:r w:rsidRPr="004D3476">
        <w:rPr>
          <w:rFonts w:ascii="GHEA Grapalat" w:hAnsi="GHEA Grapalat"/>
          <w:color w:val="FF0000"/>
          <w:sz w:val="20"/>
          <w:szCs w:val="20"/>
        </w:rPr>
        <w:t>ame, registered office and telephone number of the bidder.</w:t>
      </w:r>
    </w:p>
    <w:p w:rsidR="00452FF0" w:rsidRDefault="00B912C9" w:rsidP="00452FF0">
      <w:pPr>
        <w:ind w:firstLine="284"/>
        <w:jc w:val="both"/>
        <w:rPr>
          <w:rFonts w:ascii="GHEA Grapalat" w:hAnsi="GHEA Grapalat"/>
          <w:color w:val="FF0000"/>
          <w:sz w:val="20"/>
          <w:szCs w:val="20"/>
        </w:rPr>
      </w:pPr>
      <w:r w:rsidRPr="00452FF0">
        <w:rPr>
          <w:rFonts w:ascii="GHEA Grapalat" w:hAnsi="GHEA Grapalat"/>
          <w:sz w:val="20"/>
          <w:szCs w:val="20"/>
        </w:rPr>
        <w:lastRenderedPageBreak/>
        <w:t>12. Prequalification</w:t>
      </w:r>
      <w:r w:rsidR="000825E0" w:rsidRPr="00452FF0">
        <w:rPr>
          <w:rFonts w:ascii="GHEA Grapalat" w:hAnsi="GHEA Grapalat"/>
          <w:sz w:val="20"/>
          <w:szCs w:val="20"/>
        </w:rPr>
        <w:t xml:space="preserve"> </w:t>
      </w:r>
      <w:r w:rsidRPr="00452FF0">
        <w:rPr>
          <w:rFonts w:ascii="GHEA Grapalat" w:hAnsi="GHEA Grapalat"/>
          <w:sz w:val="20"/>
          <w:szCs w:val="20"/>
        </w:rPr>
        <w:t>bids submitted in hard copy for the procedure shall be submitted to following address:</w:t>
      </w:r>
      <w:r w:rsidR="00452FF0" w:rsidRPr="00452FF0">
        <w:rPr>
          <w:rFonts w:ascii="GHEA Grapalat" w:hAnsi="GHEA Grapalat"/>
          <w:sz w:val="20"/>
          <w:szCs w:val="20"/>
        </w:rPr>
        <w:t xml:space="preserve"> </w:t>
      </w:r>
      <w:r w:rsidRPr="00452FF0">
        <w:rPr>
          <w:rFonts w:ascii="GHEA Grapalat" w:hAnsi="GHEA Grapalat"/>
          <w:color w:val="FF0000"/>
          <w:sz w:val="20"/>
          <w:szCs w:val="20"/>
        </w:rPr>
        <w:t xml:space="preserve">Yerevan, </w:t>
      </w:r>
      <w:proofErr w:type="spellStart"/>
      <w:r w:rsidRPr="00452FF0">
        <w:rPr>
          <w:rFonts w:ascii="GHEA Grapalat" w:hAnsi="GHEA Grapalat"/>
          <w:color w:val="FF0000"/>
          <w:sz w:val="20"/>
          <w:szCs w:val="20"/>
        </w:rPr>
        <w:t>Bagrevand</w:t>
      </w:r>
      <w:proofErr w:type="spellEnd"/>
      <w:r w:rsidRPr="00452FF0">
        <w:rPr>
          <w:rFonts w:ascii="GHEA Grapalat" w:hAnsi="GHEA Grapalat"/>
          <w:color w:val="FF0000"/>
          <w:sz w:val="20"/>
          <w:szCs w:val="20"/>
        </w:rPr>
        <w:t xml:space="preserve"> 5, Ministry of </w:t>
      </w:r>
      <w:proofErr w:type="spellStart"/>
      <w:r w:rsidRPr="00452FF0">
        <w:rPr>
          <w:rFonts w:ascii="GHEA Grapalat" w:hAnsi="GHEA Grapalat"/>
          <w:color w:val="FF0000"/>
          <w:sz w:val="20"/>
          <w:szCs w:val="20"/>
        </w:rPr>
        <w:t>Defense</w:t>
      </w:r>
      <w:proofErr w:type="spellEnd"/>
      <w:r w:rsidRPr="00452FF0">
        <w:rPr>
          <w:rFonts w:ascii="GHEA Grapalat" w:hAnsi="GHEA Grapalat"/>
          <w:color w:val="FF0000"/>
          <w:sz w:val="20"/>
          <w:szCs w:val="20"/>
        </w:rPr>
        <w:t xml:space="preserve"> of the RA</w:t>
      </w:r>
      <w:r w:rsidR="00452FF0" w:rsidRPr="00452FF0">
        <w:rPr>
          <w:rFonts w:ascii="GHEA Grapalat" w:hAnsi="GHEA Grapalat"/>
          <w:color w:val="FF0000"/>
          <w:sz w:val="20"/>
          <w:szCs w:val="20"/>
        </w:rPr>
        <w:t xml:space="preserve">, </w:t>
      </w:r>
      <w:r w:rsidR="00171C6F">
        <w:rPr>
          <w:rFonts w:ascii="GHEA Grapalat" w:hAnsi="GHEA Grapalat"/>
          <w:color w:val="FF0000"/>
          <w:sz w:val="20"/>
          <w:szCs w:val="20"/>
        </w:rPr>
        <w:t xml:space="preserve">the </w:t>
      </w:r>
      <w:r w:rsidR="00171C6F" w:rsidRPr="00171C6F">
        <w:rPr>
          <w:rFonts w:ascii="GHEA Grapalat" w:hAnsi="GHEA Grapalat"/>
          <w:color w:val="FF0000"/>
          <w:sz w:val="20"/>
          <w:szCs w:val="20"/>
        </w:rPr>
        <w:t>Procurement Department</w:t>
      </w:r>
      <w:r w:rsidR="00171C6F">
        <w:rPr>
          <w:rFonts w:ascii="GHEA Grapalat" w:hAnsi="GHEA Grapalat"/>
          <w:color w:val="FF0000"/>
          <w:sz w:val="20"/>
          <w:szCs w:val="20"/>
        </w:rPr>
        <w:t xml:space="preserve">, </w:t>
      </w:r>
      <w:r w:rsidRPr="00452FF0">
        <w:rPr>
          <w:rFonts w:ascii="GHEA Grapalat" w:hAnsi="GHEA Grapalat"/>
          <w:color w:val="FF0000"/>
          <w:sz w:val="20"/>
          <w:szCs w:val="20"/>
        </w:rPr>
        <w:t>N 20</w:t>
      </w:r>
      <w:r w:rsidR="00452FF0" w:rsidRPr="00452FF0">
        <w:rPr>
          <w:rFonts w:ascii="GHEA Grapalat" w:hAnsi="GHEA Grapalat"/>
          <w:color w:val="FF0000"/>
          <w:sz w:val="20"/>
          <w:szCs w:val="20"/>
        </w:rPr>
        <w:t>6</w:t>
      </w:r>
      <w:r w:rsidRPr="00452FF0">
        <w:rPr>
          <w:rFonts w:ascii="GHEA Grapalat" w:hAnsi="GHEA Grapalat"/>
          <w:color w:val="FF0000"/>
          <w:sz w:val="20"/>
          <w:szCs w:val="20"/>
        </w:rPr>
        <w:t>8 room,</w:t>
      </w:r>
      <w:r w:rsidR="00452FF0" w:rsidRPr="00452FF0">
        <w:rPr>
          <w:rFonts w:ascii="GHEA Grapalat" w:hAnsi="GHEA Grapalat"/>
          <w:color w:val="FF0000"/>
          <w:sz w:val="20"/>
          <w:szCs w:val="20"/>
        </w:rPr>
        <w:t xml:space="preserve"> </w:t>
      </w:r>
      <w:r w:rsidRPr="00452FF0">
        <w:rPr>
          <w:rFonts w:ascii="GHEA Grapalat" w:hAnsi="GHEA Grapalat"/>
          <w:color w:val="FF0000"/>
          <w:sz w:val="20"/>
          <w:szCs w:val="20"/>
        </w:rPr>
        <w:t xml:space="preserve">to </w:t>
      </w:r>
      <w:r w:rsidR="00452FF0">
        <w:rPr>
          <w:rFonts w:ascii="GHEA Grapalat" w:hAnsi="GHEA Grapalat"/>
          <w:color w:val="FF0000"/>
          <w:sz w:val="20"/>
          <w:szCs w:val="20"/>
        </w:rPr>
        <w:t xml:space="preserve">the </w:t>
      </w:r>
      <w:r w:rsidR="00171C6F">
        <w:rPr>
          <w:rFonts w:ascii="GHEA Grapalat" w:hAnsi="GHEA Grapalat"/>
          <w:color w:val="FF0000"/>
          <w:sz w:val="20"/>
          <w:szCs w:val="20"/>
        </w:rPr>
        <w:t>p</w:t>
      </w:r>
      <w:r w:rsidR="00452FF0" w:rsidRPr="00452FF0">
        <w:rPr>
          <w:rFonts w:ascii="GHEA Grapalat" w:hAnsi="GHEA Grapalat"/>
          <w:color w:val="FF0000"/>
          <w:sz w:val="20"/>
          <w:szCs w:val="20"/>
        </w:rPr>
        <w:t xml:space="preserve">rocurement </w:t>
      </w:r>
      <w:r w:rsidR="00171C6F">
        <w:rPr>
          <w:rFonts w:ascii="GHEA Grapalat" w:hAnsi="GHEA Grapalat"/>
          <w:color w:val="FF0000"/>
          <w:sz w:val="20"/>
          <w:szCs w:val="20"/>
        </w:rPr>
        <w:t>c</w:t>
      </w:r>
      <w:r w:rsidR="00452FF0" w:rsidRPr="00452FF0">
        <w:rPr>
          <w:rFonts w:ascii="GHEA Grapalat" w:hAnsi="GHEA Grapalat"/>
          <w:color w:val="FF0000"/>
          <w:sz w:val="20"/>
          <w:szCs w:val="20"/>
        </w:rPr>
        <w:t>oordinator</w:t>
      </w:r>
      <w:r w:rsidR="00452FF0">
        <w:rPr>
          <w:rFonts w:ascii="GHEA Grapalat" w:hAnsi="GHEA Grapalat"/>
          <w:sz w:val="20"/>
          <w:szCs w:val="20"/>
        </w:rPr>
        <w:t xml:space="preserve"> </w:t>
      </w:r>
      <w:r w:rsidR="00452FF0" w:rsidRPr="00452FF0">
        <w:rPr>
          <w:rFonts w:ascii="GHEA Grapalat" w:hAnsi="GHEA Grapalat"/>
          <w:color w:val="FF0000"/>
          <w:sz w:val="20"/>
          <w:szCs w:val="20"/>
        </w:rPr>
        <w:t>A.</w:t>
      </w:r>
      <w:r w:rsidRPr="00452FF0">
        <w:rPr>
          <w:rFonts w:ascii="GHEA Grapalat" w:hAnsi="GHEA Grapalat"/>
          <w:color w:val="FF0000"/>
          <w:sz w:val="20"/>
          <w:szCs w:val="20"/>
        </w:rPr>
        <w:t xml:space="preserve"> </w:t>
      </w:r>
      <w:proofErr w:type="spellStart"/>
      <w:r w:rsidR="00452FF0" w:rsidRPr="00452FF0">
        <w:rPr>
          <w:rFonts w:ascii="GHEA Grapalat" w:hAnsi="GHEA Grapalat"/>
          <w:color w:val="FF0000"/>
          <w:sz w:val="20"/>
          <w:szCs w:val="20"/>
        </w:rPr>
        <w:t>Sahak</w:t>
      </w:r>
      <w:r w:rsidRPr="00452FF0">
        <w:rPr>
          <w:rFonts w:ascii="GHEA Grapalat" w:hAnsi="GHEA Grapalat"/>
          <w:color w:val="FF0000"/>
          <w:sz w:val="20"/>
          <w:szCs w:val="20"/>
        </w:rPr>
        <w:t>yan</w:t>
      </w:r>
      <w:proofErr w:type="spellEnd"/>
      <w:r w:rsidRPr="00452FF0">
        <w:rPr>
          <w:rFonts w:ascii="GHEA Grapalat" w:hAnsi="GHEA Grapalat"/>
          <w:color w:val="FF0000"/>
          <w:sz w:val="20"/>
          <w:szCs w:val="20"/>
        </w:rPr>
        <w:t>.</w:t>
      </w:r>
    </w:p>
    <w:p w:rsidR="00B912C9" w:rsidRPr="004D3476" w:rsidRDefault="00B912C9" w:rsidP="00452FF0">
      <w:pPr>
        <w:ind w:firstLine="284"/>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w:t>
      </w:r>
      <w:r w:rsidR="00171C6F">
        <w:rPr>
          <w:rFonts w:ascii="GHEA Grapalat" w:hAnsi="GHEA Grapalat"/>
          <w:sz w:val="20"/>
          <w:szCs w:val="20"/>
        </w:rPr>
        <w:t xml:space="preserve">procurement coordinator </w:t>
      </w:r>
      <w:r w:rsidRPr="004D3476">
        <w:rPr>
          <w:rFonts w:ascii="GHEA Grapalat" w:hAnsi="GHEA Grapalat"/>
          <w:sz w:val="20"/>
          <w:szCs w:val="20"/>
        </w:rPr>
        <w:t>in the bid register in the order of receipt, by indicating in the register the registration number, date and time. A statement of information thereon shall be issued by the request of the bidder.</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801A58"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452FF0">
      <w:pPr>
        <w:pStyle w:val="BodyTextIndent"/>
        <w:tabs>
          <w:tab w:val="left" w:pos="567"/>
        </w:tabs>
        <w:spacing w:line="240" w:lineRule="auto"/>
        <w:ind w:firstLine="284"/>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452FF0">
      <w:pPr>
        <w:pStyle w:val="BodyTextIndent"/>
        <w:tabs>
          <w:tab w:val="left" w:pos="567"/>
        </w:tabs>
        <w:spacing w:line="240" w:lineRule="auto"/>
        <w:ind w:firstLine="284"/>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452FF0" w:rsidRDefault="00B912C9" w:rsidP="00452FF0">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17.</w:t>
      </w:r>
      <w:r w:rsidR="00452FF0">
        <w:rPr>
          <w:rFonts w:ascii="GHEA Grapalat" w:hAnsi="GHEA Grapalat"/>
          <w:sz w:val="20"/>
          <w:szCs w:val="20"/>
        </w:rPr>
        <w:t xml:space="preserve"> </w:t>
      </w:r>
      <w:r w:rsidRPr="004D3476">
        <w:rPr>
          <w:rFonts w:ascii="GHEA Grapalat" w:hAnsi="GHEA Grapalat"/>
          <w:sz w:val="20"/>
          <w:szCs w:val="20"/>
        </w:rPr>
        <w:t>Evaluation of prequalification</w:t>
      </w:r>
      <w:r w:rsidR="00452FF0">
        <w:rPr>
          <w:rFonts w:ascii="GHEA Grapalat" w:hAnsi="GHEA Grapalat"/>
          <w:sz w:val="20"/>
          <w:szCs w:val="20"/>
        </w:rPr>
        <w:t xml:space="preserve"> </w:t>
      </w:r>
      <w:r w:rsidRPr="004D3476">
        <w:rPr>
          <w:rFonts w:ascii="GHEA Grapalat" w:hAnsi="GHEA Grapalat"/>
          <w:sz w:val="20"/>
          <w:szCs w:val="20"/>
        </w:rPr>
        <w:t xml:space="preserve">requests will be made </w:t>
      </w:r>
      <w:r w:rsidR="00171C6F">
        <w:rPr>
          <w:rFonts w:ascii="GHEA Grapalat" w:hAnsi="GHEA Grapalat"/>
          <w:sz w:val="20"/>
          <w:szCs w:val="20"/>
        </w:rPr>
        <w:t>in</w:t>
      </w:r>
      <w:r w:rsidRPr="004D3476">
        <w:rPr>
          <w:rFonts w:ascii="GHEA Grapalat" w:hAnsi="GHEA Grapalat"/>
          <w:sz w:val="20"/>
          <w:szCs w:val="20"/>
        </w:rPr>
        <w:t xml:space="preserve"> the </w:t>
      </w:r>
      <w:r w:rsidRPr="00171C6F">
        <w:rPr>
          <w:rFonts w:ascii="GHEA Grapalat" w:hAnsi="GHEA Grapalat"/>
          <w:b/>
          <w:color w:val="FF0000"/>
          <w:sz w:val="20"/>
          <w:szCs w:val="20"/>
        </w:rPr>
        <w:t>Procurement</w:t>
      </w:r>
      <w:r w:rsidR="00452FF0" w:rsidRPr="00171C6F">
        <w:rPr>
          <w:rFonts w:ascii="GHEA Grapalat" w:hAnsi="GHEA Grapalat"/>
          <w:b/>
          <w:color w:val="FF0000"/>
          <w:sz w:val="20"/>
          <w:szCs w:val="20"/>
        </w:rPr>
        <w:t xml:space="preserve"> Department </w:t>
      </w:r>
      <w:r w:rsidRPr="00171C6F">
        <w:rPr>
          <w:rFonts w:ascii="GHEA Grapalat" w:hAnsi="GHEA Grapalat"/>
          <w:b/>
          <w:color w:val="FF0000"/>
          <w:sz w:val="20"/>
          <w:szCs w:val="20"/>
        </w:rPr>
        <w:t>of the Ministry</w:t>
      </w:r>
      <w:r w:rsidR="00452FF0" w:rsidRPr="00171C6F">
        <w:rPr>
          <w:rFonts w:ascii="GHEA Grapalat" w:hAnsi="GHEA Grapalat"/>
          <w:b/>
          <w:color w:val="FF0000"/>
          <w:sz w:val="20"/>
          <w:szCs w:val="20"/>
        </w:rPr>
        <w:t xml:space="preserve"> </w:t>
      </w:r>
      <w:r w:rsidRPr="00171C6F">
        <w:rPr>
          <w:rFonts w:ascii="GHEA Grapalat" w:hAnsi="GHEA Grapalat"/>
          <w:b/>
          <w:color w:val="FF0000"/>
          <w:sz w:val="20"/>
          <w:szCs w:val="20"/>
        </w:rPr>
        <w:t xml:space="preserve">of </w:t>
      </w:r>
      <w:proofErr w:type="spellStart"/>
      <w:r w:rsidRPr="00171C6F">
        <w:rPr>
          <w:rFonts w:ascii="GHEA Grapalat" w:hAnsi="GHEA Grapalat"/>
          <w:b/>
          <w:color w:val="FF0000"/>
          <w:sz w:val="20"/>
          <w:szCs w:val="20"/>
        </w:rPr>
        <w:t>Defense</w:t>
      </w:r>
      <w:proofErr w:type="spellEnd"/>
      <w:r w:rsidR="00452FF0" w:rsidRPr="00171C6F">
        <w:rPr>
          <w:rFonts w:ascii="GHEA Grapalat" w:hAnsi="GHEA Grapalat"/>
          <w:b/>
          <w:color w:val="FF0000"/>
          <w:sz w:val="20"/>
          <w:szCs w:val="20"/>
        </w:rPr>
        <w:t xml:space="preserve"> of the RA</w:t>
      </w:r>
      <w:r w:rsidR="00171C6F" w:rsidRPr="00171C6F">
        <w:rPr>
          <w:rFonts w:ascii="GHEA Grapalat" w:hAnsi="GHEA Grapalat"/>
          <w:b/>
          <w:color w:val="FF0000"/>
          <w:sz w:val="20"/>
          <w:szCs w:val="20"/>
        </w:rPr>
        <w:t>, by</w:t>
      </w:r>
      <w:r w:rsidR="00171C6F">
        <w:rPr>
          <w:rFonts w:ascii="GHEA Grapalat" w:hAnsi="GHEA Grapalat"/>
          <w:color w:val="FF0000"/>
          <w:sz w:val="20"/>
          <w:szCs w:val="20"/>
        </w:rPr>
        <w:t xml:space="preserve"> </w:t>
      </w:r>
      <w:r w:rsidR="00171C6F" w:rsidRPr="00171C6F">
        <w:rPr>
          <w:rFonts w:ascii="GHEA Grapalat" w:hAnsi="GHEA Grapalat"/>
          <w:b/>
          <w:color w:val="FF0000"/>
          <w:sz w:val="20"/>
          <w:szCs w:val="20"/>
        </w:rPr>
        <w:t>the procurement coordinator</w:t>
      </w:r>
      <w:r w:rsidRPr="004D3476">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18.</w:t>
      </w:r>
      <w:r w:rsidR="00A51F11">
        <w:rPr>
          <w:rFonts w:ascii="GHEA Grapalat" w:hAnsi="GHEA Grapalat"/>
          <w:sz w:val="20"/>
          <w:szCs w:val="20"/>
        </w:rPr>
        <w:t xml:space="preserve"> </w:t>
      </w:r>
      <w:r w:rsidRPr="004D3476">
        <w:rPr>
          <w:rFonts w:ascii="GHEA Grapalat" w:hAnsi="GHEA Grapalat"/>
          <w:sz w:val="20"/>
          <w:szCs w:val="20"/>
        </w:rPr>
        <w:t>Bids complying with the conditions provided for by this notice shall be evaluated as satisfactory. The prequalification bids shall otherwise be evaluated as unsatisfactory and be rejected.</w:t>
      </w:r>
    </w:p>
    <w:p w:rsidR="00A51F11" w:rsidRDefault="00B912C9" w:rsidP="00A51F11">
      <w:pPr>
        <w:ind w:firstLine="284"/>
        <w:jc w:val="both"/>
        <w:rPr>
          <w:rFonts w:ascii="GHEA Grapalat" w:hAnsi="GHEA Grapalat"/>
          <w:sz w:val="20"/>
        </w:rPr>
      </w:pPr>
      <w:r w:rsidRPr="004D3476">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for one working day, and the </w:t>
      </w:r>
      <w:r w:rsidR="00171C6F">
        <w:rPr>
          <w:rFonts w:ascii="GHEA Grapalat" w:hAnsi="GHEA Grapalat"/>
          <w:sz w:val="20"/>
        </w:rPr>
        <w:t xml:space="preserve">procurement coordinator </w:t>
      </w:r>
      <w:r w:rsidRPr="004D3476">
        <w:rPr>
          <w:rFonts w:ascii="GHEA Grapalat" w:hAnsi="GHEA Grapalat"/>
          <w:sz w:val="20"/>
        </w:rPr>
        <w:t>shall electronically notify the bidder thereof on the same day, proposing the bidder to eliminate the inconsistency prior to the end of the suspension period. Moreover, the proposal specified in this point shall:</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r w:rsidR="00A51F11">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w:t>
      </w:r>
      <w:r w:rsidR="00171C6F">
        <w:rPr>
          <w:rFonts w:ascii="GHEA Grapalat" w:hAnsi="GHEA Grapalat"/>
          <w:sz w:val="20"/>
          <w:szCs w:val="20"/>
        </w:rPr>
        <w:t>procurement coordinator</w:t>
      </w:r>
      <w:r w:rsidRPr="004D3476">
        <w:rPr>
          <w:rFonts w:ascii="GHEA Grapalat" w:hAnsi="GHEA Grapalat"/>
          <w:sz w:val="20"/>
          <w:szCs w:val="20"/>
        </w:rPr>
        <w:t>, specified in this notice, to the electronic mail of the bidder, specified in the bidder's application.</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w:t>
      </w:r>
      <w:r w:rsidR="00171C6F">
        <w:rPr>
          <w:rFonts w:ascii="GHEA Grapalat" w:hAnsi="GHEA Grapalat"/>
          <w:sz w:val="20"/>
          <w:szCs w:val="20"/>
        </w:rPr>
        <w:t xml:space="preserve">procurement coordinator </w:t>
      </w:r>
      <w:r w:rsidRPr="004D3476">
        <w:rPr>
          <w:rFonts w:ascii="GHEA Grapalat" w:hAnsi="GHEA Grapalat"/>
          <w:sz w:val="20"/>
          <w:szCs w:val="20"/>
        </w:rPr>
        <w:t xml:space="preserve">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21.</w:t>
      </w:r>
      <w:r w:rsidR="00A51F11">
        <w:rPr>
          <w:rFonts w:ascii="GHEA Grapalat" w:hAnsi="GHEA Grapalat"/>
          <w:sz w:val="20"/>
          <w:szCs w:val="20"/>
        </w:rPr>
        <w:t xml:space="preserve"> </w:t>
      </w:r>
      <w:r w:rsidR="00A51F11" w:rsidRPr="00A1345E">
        <w:rPr>
          <w:rFonts w:ascii="GHEA Grapalat" w:hAnsi="GHEA Grapalat"/>
          <w:sz w:val="20"/>
          <w:szCs w:val="20"/>
        </w:rPr>
        <w:t>The right to participate in the closed target competition process is granted to the participants included in the list of pre-qualified participants who:</w:t>
      </w:r>
    </w:p>
    <w:p w:rsidR="00A51F11" w:rsidRDefault="00A51F11" w:rsidP="00A51F11">
      <w:pPr>
        <w:ind w:firstLine="284"/>
        <w:jc w:val="both"/>
        <w:rPr>
          <w:rFonts w:ascii="GHEA Grapalat" w:hAnsi="GHEA Grapalat"/>
          <w:color w:val="FF0000"/>
          <w:sz w:val="20"/>
          <w:szCs w:val="20"/>
        </w:rPr>
      </w:pPr>
      <w:r w:rsidRPr="00A1345E">
        <w:rPr>
          <w:rFonts w:ascii="GHEA Grapalat" w:hAnsi="GHEA Grapalat"/>
          <w:color w:val="FF0000"/>
          <w:sz w:val="20"/>
          <w:szCs w:val="20"/>
        </w:rPr>
        <w:t>1) In case of persons</w:t>
      </w:r>
      <w:r w:rsidR="00171C6F">
        <w:rPr>
          <w:rFonts w:ascii="GHEA Grapalat" w:hAnsi="GHEA Grapalat"/>
          <w:color w:val="FF0000"/>
          <w:sz w:val="20"/>
          <w:szCs w:val="20"/>
        </w:rPr>
        <w:t xml:space="preserve">, </w:t>
      </w:r>
      <w:r w:rsidR="00171C6F" w:rsidRPr="00801A58">
        <w:rPr>
          <w:rFonts w:ascii="GHEA Grapalat" w:hAnsi="GHEA Grapalat"/>
          <w:b/>
          <w:color w:val="FF0000"/>
          <w:sz w:val="20"/>
          <w:szCs w:val="20"/>
        </w:rPr>
        <w:t>who are residents</w:t>
      </w:r>
      <w:r w:rsidR="00801A58" w:rsidRPr="00801A58">
        <w:rPr>
          <w:rFonts w:ascii="GHEA Grapalat" w:hAnsi="GHEA Grapalat"/>
          <w:b/>
          <w:color w:val="FF0000"/>
          <w:sz w:val="20"/>
          <w:szCs w:val="20"/>
        </w:rPr>
        <w:t xml:space="preserve"> </w:t>
      </w:r>
      <w:r w:rsidR="00171C6F" w:rsidRPr="00801A58">
        <w:rPr>
          <w:rFonts w:ascii="GHEA Grapalat" w:hAnsi="GHEA Grapalat"/>
          <w:b/>
          <w:color w:val="FF0000"/>
          <w:sz w:val="20"/>
          <w:szCs w:val="20"/>
        </w:rPr>
        <w:t xml:space="preserve">of </w:t>
      </w:r>
      <w:r w:rsidR="00801A58">
        <w:rPr>
          <w:rFonts w:ascii="GHEA Grapalat" w:hAnsi="GHEA Grapalat"/>
          <w:b/>
          <w:color w:val="FF0000"/>
          <w:sz w:val="20"/>
          <w:szCs w:val="20"/>
        </w:rPr>
        <w:t>t</w:t>
      </w:r>
      <w:r w:rsidRPr="00801A58">
        <w:rPr>
          <w:rFonts w:ascii="GHEA Grapalat" w:hAnsi="GHEA Grapalat"/>
          <w:b/>
          <w:color w:val="FF0000"/>
          <w:sz w:val="20"/>
          <w:szCs w:val="20"/>
        </w:rPr>
        <w:t>he Republic of Armenia</w:t>
      </w:r>
      <w:r w:rsidRPr="00A1345E">
        <w:rPr>
          <w:rFonts w:ascii="GHEA Grapalat" w:hAnsi="GHEA Grapalat"/>
          <w:color w:val="FF0000"/>
          <w:sz w:val="20"/>
          <w:szCs w:val="20"/>
        </w:rPr>
        <w:t xml:space="preserve">, confirmation: within the period defined by this announcement,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 xml:space="preserve">shall be presented with the original of the agreement on the storage of information containing state </w:t>
      </w:r>
      <w:proofErr w:type="gramStart"/>
      <w:r w:rsidRPr="00A1345E">
        <w:rPr>
          <w:rFonts w:ascii="GHEA Grapalat" w:hAnsi="GHEA Grapalat"/>
          <w:color w:val="FF0000"/>
          <w:sz w:val="20"/>
          <w:szCs w:val="20"/>
        </w:rPr>
        <w:t>secrets.</w:t>
      </w:r>
      <w:proofErr w:type="gramEnd"/>
    </w:p>
    <w:p w:rsidR="00A51F11" w:rsidRDefault="00A51F11" w:rsidP="00A51F11">
      <w:pPr>
        <w:ind w:firstLine="284"/>
        <w:jc w:val="both"/>
        <w:rPr>
          <w:rFonts w:ascii="GHEA Grapalat" w:hAnsi="GHEA Grapalat"/>
          <w:sz w:val="20"/>
          <w:szCs w:val="20"/>
        </w:rPr>
      </w:pPr>
      <w:r w:rsidRPr="00A1345E">
        <w:rPr>
          <w:rFonts w:ascii="GHEA Grapalat" w:hAnsi="GHEA Grapalat"/>
          <w:color w:val="FF0000"/>
          <w:sz w:val="20"/>
          <w:szCs w:val="20"/>
        </w:rPr>
        <w:t>2) In case of persons</w:t>
      </w:r>
      <w:r w:rsidR="00171C6F">
        <w:rPr>
          <w:rFonts w:ascii="GHEA Grapalat" w:hAnsi="GHEA Grapalat"/>
          <w:color w:val="FF0000"/>
          <w:sz w:val="20"/>
          <w:szCs w:val="20"/>
        </w:rPr>
        <w:t>,</w:t>
      </w:r>
      <w:r w:rsidRPr="00A1345E">
        <w:rPr>
          <w:rFonts w:ascii="GHEA Grapalat" w:hAnsi="GHEA Grapalat"/>
          <w:color w:val="FF0000"/>
          <w:sz w:val="20"/>
          <w:szCs w:val="20"/>
        </w:rPr>
        <w:t xml:space="preserve"> </w:t>
      </w:r>
      <w:r w:rsidRPr="00801A58">
        <w:rPr>
          <w:rFonts w:ascii="GHEA Grapalat" w:hAnsi="GHEA Grapalat"/>
          <w:b/>
          <w:color w:val="FF0000"/>
          <w:sz w:val="20"/>
          <w:szCs w:val="20"/>
        </w:rPr>
        <w:t>who are not residents of the Republic of Armenia</w:t>
      </w:r>
      <w:r w:rsidRPr="00A1345E">
        <w:rPr>
          <w:rFonts w:ascii="GHEA Grapalat" w:hAnsi="GHEA Grapalat"/>
          <w:color w:val="FF0000"/>
          <w:sz w:val="20"/>
          <w:szCs w:val="20"/>
        </w:rPr>
        <w:t xml:space="preserve">,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lastRenderedPageBreak/>
        <w:t xml:space="preserve">In this respect, the </w:t>
      </w:r>
      <w:r w:rsidR="00171C6F">
        <w:rPr>
          <w:rFonts w:ascii="GHEA Grapalat" w:hAnsi="GHEA Grapalat"/>
          <w:sz w:val="20"/>
          <w:szCs w:val="20"/>
        </w:rPr>
        <w:t xml:space="preserve">procurement coordinator </w:t>
      </w:r>
      <w:r w:rsidRPr="00A51F11">
        <w:rPr>
          <w:rFonts w:ascii="GHEA Grapalat" w:hAnsi="GHEA Grapalat"/>
          <w:sz w:val="20"/>
          <w:szCs w:val="20"/>
        </w:rPr>
        <w:t>shall simultaneously send</w:t>
      </w:r>
      <w:r w:rsidR="00A51F11">
        <w:rPr>
          <w:rFonts w:ascii="GHEA Grapalat" w:hAnsi="GHEA Grapalat"/>
          <w:sz w:val="20"/>
          <w:szCs w:val="20"/>
        </w:rPr>
        <w:t>-</w:t>
      </w:r>
      <w:r w:rsidRPr="00A51F11">
        <w:rPr>
          <w:rFonts w:ascii="GHEA Grapalat" w:hAnsi="GHEA Grapalat"/>
          <w:sz w:val="20"/>
          <w:szCs w:val="20"/>
        </w:rPr>
        <w:t>by the end of the second working day following the end of the bid</w:t>
      </w:r>
      <w:r w:rsidR="00A51F11">
        <w:rPr>
          <w:rFonts w:ascii="GHEA Grapalat" w:hAnsi="GHEA Grapalat"/>
          <w:sz w:val="20"/>
          <w:szCs w:val="20"/>
        </w:rPr>
        <w:t xml:space="preserve"> </w:t>
      </w:r>
      <w:r w:rsidRPr="00A51F11">
        <w:rPr>
          <w:rFonts w:ascii="GHEA Grapalat" w:eastAsiaTheme="minorEastAsia" w:hAnsi="GHEA Grapalat" w:cstheme="minorBidi"/>
          <w:color w:val="FF0000"/>
          <w:sz w:val="20"/>
          <w:szCs w:val="20"/>
        </w:rPr>
        <w:t>Invitation text approval session</w:t>
      </w:r>
      <w:r w:rsidR="00171C6F">
        <w:rPr>
          <w:rFonts w:ascii="GHEA Grapalat" w:eastAsiaTheme="minorEastAsia" w:hAnsi="GHEA Grapalat" w:cstheme="minorBidi"/>
          <w:color w:val="FF0000"/>
          <w:sz w:val="20"/>
          <w:szCs w:val="20"/>
        </w:rPr>
        <w:t xml:space="preserve"> </w:t>
      </w:r>
      <w:r w:rsidR="00A51F11" w:rsidRPr="00171C6F">
        <w:rPr>
          <w:rFonts w:ascii="GHEA Grapalat" w:eastAsiaTheme="minorEastAsia" w:hAnsi="GHEA Grapalat" w:cstheme="minorBidi"/>
          <w:sz w:val="20"/>
          <w:szCs w:val="20"/>
        </w:rPr>
        <w:t>-</w:t>
      </w:r>
      <w:r w:rsidR="00171C6F" w:rsidRPr="00171C6F">
        <w:rPr>
          <w:rFonts w:ascii="GHEA Grapalat" w:eastAsiaTheme="minorEastAsia" w:hAnsi="GHEA Grapalat" w:cstheme="minorBidi"/>
          <w:sz w:val="20"/>
          <w:szCs w:val="20"/>
        </w:rPr>
        <w:t xml:space="preserve"> </w:t>
      </w:r>
      <w:r w:rsidRPr="00A51F11">
        <w:rPr>
          <w:rFonts w:ascii="GHEA Grapalat" w:hAnsi="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A51F11">
        <w:rPr>
          <w:rFonts w:ascii="GHEA Grapalat" w:hAnsi="GHEA Grapalat"/>
          <w:sz w:val="20"/>
          <w:szCs w:val="20"/>
          <w:lang w:val="hy-AM"/>
        </w:rPr>
        <w:t xml:space="preserve"> </w:t>
      </w:r>
      <w:r w:rsidRPr="00A51F11">
        <w:rPr>
          <w:rFonts w:ascii="GHEA Grapalat" w:hAnsi="GHEA Grapalat"/>
          <w:sz w:val="20"/>
          <w:szCs w:val="20"/>
        </w:rPr>
        <w:t>them in shall also be attached to the notification specified in this point.</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The prequalified bidders shall confirm and within three working days following the day of sending the notification specified in this point submit personally to the </w:t>
      </w:r>
      <w:r w:rsidR="00171C6F">
        <w:rPr>
          <w:rFonts w:ascii="GHEA Grapalat" w:hAnsi="GHEA Grapalat"/>
          <w:sz w:val="20"/>
          <w:szCs w:val="20"/>
        </w:rPr>
        <w:t xml:space="preserve">procurement coordinator </w:t>
      </w:r>
      <w:r w:rsidRPr="00A51F11">
        <w:rPr>
          <w:rFonts w:ascii="GHEA Grapalat" w:hAnsi="GHEA Grapalat"/>
          <w:sz w:val="20"/>
          <w:szCs w:val="20"/>
        </w:rPr>
        <w:t xml:space="preserve">the original of the letter of commitment on nondisclosure of the information containing state secret. The </w:t>
      </w:r>
      <w:r w:rsidR="00171C6F">
        <w:rPr>
          <w:rFonts w:ascii="GHEA Grapalat" w:hAnsi="GHEA Grapalat"/>
          <w:sz w:val="20"/>
          <w:szCs w:val="20"/>
        </w:rPr>
        <w:t xml:space="preserve">procurement coordinator </w:t>
      </w:r>
      <w:r w:rsidRPr="00A51F11">
        <w:rPr>
          <w:rFonts w:ascii="GHEA Grapalat" w:hAnsi="GHEA Grapalat"/>
          <w:sz w:val="20"/>
          <w:szCs w:val="20"/>
        </w:rPr>
        <w:t>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22.</w:t>
      </w:r>
      <w:r w:rsidRPr="00A51F11">
        <w:rPr>
          <w:rFonts w:ascii="GHEA Grapalat" w:hAnsi="GHEA Grapalat"/>
          <w:sz w:val="20"/>
          <w:szCs w:val="20"/>
        </w:rPr>
        <w:tab/>
        <w:t>Prequalified bidders having submitted documents later than the time limit provided for by point 2</w:t>
      </w:r>
      <w:r w:rsidR="0029243B">
        <w:rPr>
          <w:rFonts w:ascii="GHEA Grapalat" w:hAnsi="GHEA Grapalat"/>
          <w:sz w:val="20"/>
          <w:szCs w:val="20"/>
        </w:rPr>
        <w:t xml:space="preserve">1 </w:t>
      </w:r>
      <w:r w:rsidRPr="00A51F11">
        <w:rPr>
          <w:rFonts w:ascii="GHEA Grapalat" w:hAnsi="GHEA Grapalat"/>
          <w:sz w:val="20"/>
          <w:szCs w:val="20"/>
        </w:rPr>
        <w:t>of this notice shall not be provided with an invitation.</w:t>
      </w:r>
    </w:p>
    <w:p w:rsidR="00A51F11" w:rsidRPr="0029243B" w:rsidRDefault="00B912C9" w:rsidP="00A51F11">
      <w:pPr>
        <w:ind w:firstLine="284"/>
        <w:jc w:val="both"/>
        <w:rPr>
          <w:rFonts w:ascii="GHEA Grapalat" w:hAnsi="GHEA Grapalat"/>
          <w:b/>
          <w:sz w:val="20"/>
          <w:szCs w:val="20"/>
        </w:rPr>
      </w:pPr>
      <w:r w:rsidRPr="00A51F11">
        <w:rPr>
          <w:rFonts w:ascii="GHEA Grapalat" w:hAnsi="GHEA Grapalat"/>
          <w:sz w:val="20"/>
          <w:szCs w:val="20"/>
        </w:rPr>
        <w:t>For receiving additional information concerning this notice, you may apply to the</w:t>
      </w:r>
      <w:r w:rsidR="00A51F11">
        <w:rPr>
          <w:rFonts w:ascii="GHEA Grapalat" w:hAnsi="GHEA Grapalat"/>
          <w:sz w:val="20"/>
          <w:szCs w:val="20"/>
        </w:rPr>
        <w:t xml:space="preserve"> </w:t>
      </w:r>
      <w:r w:rsidR="00171C6F">
        <w:rPr>
          <w:rFonts w:ascii="GHEA Grapalat" w:hAnsi="GHEA Grapalat"/>
          <w:sz w:val="20"/>
          <w:szCs w:val="20"/>
        </w:rPr>
        <w:t>p</w:t>
      </w:r>
      <w:r w:rsidR="00A51F11">
        <w:rPr>
          <w:rFonts w:ascii="GHEA Grapalat" w:hAnsi="GHEA Grapalat"/>
          <w:sz w:val="20"/>
          <w:szCs w:val="20"/>
        </w:rPr>
        <w:t xml:space="preserve">rocurement </w:t>
      </w:r>
      <w:r w:rsidR="00171C6F">
        <w:rPr>
          <w:rFonts w:ascii="GHEA Grapalat" w:hAnsi="GHEA Grapalat"/>
          <w:sz w:val="20"/>
          <w:szCs w:val="20"/>
        </w:rPr>
        <w:t>c</w:t>
      </w:r>
      <w:r w:rsidR="00A51F11">
        <w:rPr>
          <w:rFonts w:ascii="GHEA Grapalat" w:hAnsi="GHEA Grapalat"/>
          <w:sz w:val="20"/>
          <w:szCs w:val="20"/>
        </w:rPr>
        <w:t>oordinator</w:t>
      </w:r>
      <w:r w:rsidR="0029243B">
        <w:rPr>
          <w:rFonts w:ascii="GHEA Grapalat" w:hAnsi="GHEA Grapalat"/>
          <w:sz w:val="20"/>
          <w:szCs w:val="20"/>
        </w:rPr>
        <w:t xml:space="preserve"> </w:t>
      </w:r>
      <w:r w:rsidR="00A51F11" w:rsidRPr="0029243B">
        <w:rPr>
          <w:rFonts w:ascii="GHEA Grapalat" w:hAnsi="GHEA Grapalat"/>
          <w:b/>
          <w:sz w:val="20"/>
          <w:szCs w:val="20"/>
        </w:rPr>
        <w:t xml:space="preserve">A. </w:t>
      </w:r>
      <w:proofErr w:type="spellStart"/>
      <w:r w:rsidR="00A51F11" w:rsidRPr="0029243B">
        <w:rPr>
          <w:rFonts w:ascii="GHEA Grapalat" w:hAnsi="GHEA Grapalat"/>
          <w:b/>
          <w:sz w:val="20"/>
          <w:szCs w:val="20"/>
        </w:rPr>
        <w:t>Sahakyan</w:t>
      </w:r>
      <w:proofErr w:type="spellEnd"/>
      <w:r w:rsidR="00A51F11" w:rsidRPr="0029243B">
        <w:rPr>
          <w:rFonts w:ascii="GHEA Grapalat" w:hAnsi="GHEA Grapalat"/>
          <w:b/>
          <w:sz w:val="20"/>
          <w:szCs w:val="20"/>
        </w:rPr>
        <w:t>.</w:t>
      </w:r>
    </w:p>
    <w:p w:rsidR="00A51F11" w:rsidRDefault="00A51F11" w:rsidP="00A51F11">
      <w:pPr>
        <w:ind w:firstLine="284"/>
        <w:jc w:val="both"/>
        <w:rPr>
          <w:rFonts w:ascii="GHEA Grapalat" w:hAnsi="GHEA Grapalat"/>
          <w:color w:val="FF0000"/>
          <w:sz w:val="20"/>
          <w:szCs w:val="20"/>
        </w:rPr>
      </w:pP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Tel: 010-29-44-99</w:t>
      </w: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 xml:space="preserve">E-mail: </w:t>
      </w:r>
      <w:hyperlink r:id="rId9" w:history="1">
        <w:r w:rsidRPr="0029243B">
          <w:rPr>
            <w:rStyle w:val="Hyperlink"/>
            <w:rFonts w:ascii="GHEA Grapalat" w:hAnsi="GHEA Grapalat"/>
            <w:b/>
            <w:color w:val="auto"/>
            <w:sz w:val="20"/>
            <w:szCs w:val="20"/>
          </w:rPr>
          <w:t>a.sahakyan@mil.am</w:t>
        </w:r>
      </w:hyperlink>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 xml:space="preserve">Customer: Ministry of </w:t>
      </w:r>
      <w:proofErr w:type="spellStart"/>
      <w:r w:rsidRPr="0029243B">
        <w:rPr>
          <w:rFonts w:ascii="GHEA Grapalat" w:hAnsi="GHEA Grapalat"/>
          <w:b/>
          <w:sz w:val="20"/>
          <w:szCs w:val="20"/>
        </w:rPr>
        <w:t>Defense</w:t>
      </w:r>
      <w:proofErr w:type="spellEnd"/>
      <w:r w:rsidRPr="0029243B">
        <w:rPr>
          <w:rFonts w:ascii="GHEA Grapalat" w:hAnsi="GHEA Grapalat"/>
          <w:b/>
          <w:sz w:val="20"/>
          <w:szCs w:val="20"/>
        </w:rPr>
        <w:t xml:space="preserve"> of the RA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 </w:t>
      </w: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09597A" w:rsidRPr="00171C6F" w:rsidRDefault="00B912C9" w:rsidP="003A630E">
      <w:pPr>
        <w:ind w:firstLine="284"/>
        <w:jc w:val="right"/>
        <w:rPr>
          <w:rFonts w:ascii="GHEA Grapalat" w:hAnsi="GHEA Grapalat" w:cs="Arial"/>
          <w:b/>
          <w:szCs w:val="18"/>
        </w:rPr>
      </w:pPr>
      <w:r w:rsidRPr="00A51F11">
        <w:rPr>
          <w:rFonts w:ascii="GHEA Grapalat" w:hAnsi="GHEA Grapalat"/>
          <w:color w:val="FF0000"/>
          <w:sz w:val="20"/>
          <w:szCs w:val="20"/>
        </w:rPr>
        <w:t>.</w:t>
      </w:r>
      <w:r w:rsidR="008C3A9A" w:rsidRPr="0037225B">
        <w:rPr>
          <w:rFonts w:ascii="GHEA Grapalat" w:hAnsi="GHEA Grapalat"/>
        </w:rPr>
        <w:br w:type="page"/>
      </w:r>
      <w:r w:rsidR="0009597A" w:rsidRPr="00171C6F">
        <w:rPr>
          <w:rFonts w:ascii="GHEA Grapalat" w:hAnsi="GHEA Grapalat"/>
          <w:b/>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171C6F" w:rsidRDefault="0009597A" w:rsidP="00872879">
      <w:pPr>
        <w:pStyle w:val="BodyTextIndent3"/>
        <w:spacing w:after="160" w:line="240" w:lineRule="auto"/>
        <w:contextualSpacing/>
        <w:jc w:val="right"/>
        <w:rPr>
          <w:rFonts w:ascii="GHEA Grapalat" w:hAnsi="GHEA Grapalat" w:cs="Sylfaen"/>
          <w:color w:val="FF0000"/>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w:t>
      </w:r>
      <w:r w:rsidR="003A630E">
        <w:rPr>
          <w:rFonts w:ascii="GHEA Grapalat" w:hAnsi="GHEA Grapalat"/>
          <w:sz w:val="24"/>
        </w:rPr>
        <w:t xml:space="preserve">: </w:t>
      </w:r>
      <w:r w:rsidR="003A630E" w:rsidRPr="00171C6F">
        <w:rPr>
          <w:rFonts w:ascii="GHEA Grapalat" w:hAnsi="GHEA Grapalat"/>
          <w:b/>
          <w:color w:val="FF0000"/>
        </w:rPr>
        <w:t>HH PN NTAD-</w:t>
      </w:r>
      <w:r w:rsidR="00024194">
        <w:rPr>
          <w:rFonts w:ascii="GHEA Grapalat" w:hAnsi="GHEA Grapalat"/>
          <w:b/>
          <w:color w:val="FF0000"/>
        </w:rPr>
        <w:t>PPMASHDZB-17/206</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w:t>
      </w:r>
      <w:r w:rsidR="00171C6F">
        <w:rPr>
          <w:rFonts w:ascii="GHEA Grapalat" w:hAnsi="GHEA Grapalat"/>
          <w:sz w:val="24"/>
        </w:rPr>
        <w:t xml:space="preserv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3A630E" w:rsidRPr="00171C6F">
        <w:rPr>
          <w:rFonts w:ascii="GHEA Grapalat" w:hAnsi="GHEA Grapalat"/>
          <w:b/>
          <w:color w:val="FF0000"/>
        </w:rPr>
        <w:t>HH PN NTAD-</w:t>
      </w:r>
      <w:r w:rsidR="00024194">
        <w:rPr>
          <w:rFonts w:ascii="GHEA Grapalat" w:hAnsi="GHEA Grapalat"/>
          <w:b/>
          <w:color w:val="FF0000"/>
        </w:rPr>
        <w:t>PPMASHDZB-17/206</w:t>
      </w:r>
      <w:r w:rsidR="003A630E">
        <w:rPr>
          <w:rFonts w:ascii="GHEA Grapalat" w:hAnsi="GHEA Grapalat"/>
          <w:b/>
        </w:rPr>
        <w:t xml:space="preserve"> </w:t>
      </w:r>
      <w:r w:rsidR="003A630E">
        <w:rPr>
          <w:rFonts w:ascii="GHEA Grapalat" w:hAnsi="GHEA Grapalat"/>
        </w:rPr>
        <w:t xml:space="preserve">of the </w:t>
      </w:r>
      <w:r w:rsidR="00B908F7">
        <w:rPr>
          <w:rFonts w:ascii="GHEA Grapalat" w:hAnsi="GHEA Grapalat"/>
          <w:lang w:val="en-US"/>
        </w:rPr>
        <w:t>MO</w:t>
      </w:r>
      <w:r w:rsidR="003A630E">
        <w:rPr>
          <w:rFonts w:ascii="GHEA Grapalat" w:hAnsi="GHEA Grapalat"/>
          <w:lang w:val="en-US"/>
        </w:rPr>
        <w:t xml:space="preserve"> of the </w:t>
      </w:r>
      <w:r w:rsidR="00B908F7">
        <w:rPr>
          <w:rFonts w:ascii="GHEA Grapalat" w:hAnsi="GHEA Grapalat"/>
          <w:lang w:val="en-US"/>
        </w:rPr>
        <w:t xml:space="preserve">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3A630E" w:rsidRDefault="003A630E" w:rsidP="00872879">
      <w:pPr>
        <w:pStyle w:val="norm"/>
        <w:spacing w:after="160" w:line="240" w:lineRule="auto"/>
        <w:ind w:firstLine="284"/>
        <w:contextualSpacing/>
        <w:jc w:val="right"/>
        <w:rPr>
          <w:rFonts w:ascii="GHEA Grapalat" w:hAnsi="GHEA Grapalat"/>
          <w:sz w:val="24"/>
        </w:rPr>
      </w:pPr>
    </w:p>
    <w:p w:rsidR="003A630E" w:rsidRPr="00171C6F" w:rsidRDefault="0009597A" w:rsidP="003A630E">
      <w:pPr>
        <w:pStyle w:val="norm"/>
        <w:spacing w:after="160" w:line="240" w:lineRule="auto"/>
        <w:ind w:firstLine="284"/>
        <w:contextualSpacing/>
        <w:jc w:val="right"/>
        <w:rPr>
          <w:rFonts w:ascii="GHEA Grapalat" w:hAnsi="GHEA Grapalat"/>
          <w:b/>
          <w:sz w:val="24"/>
        </w:rPr>
      </w:pPr>
      <w:r w:rsidRPr="00171C6F">
        <w:rPr>
          <w:rFonts w:ascii="GHEA Grapalat" w:hAnsi="GHEA Grapalat"/>
          <w:b/>
          <w:sz w:val="24"/>
        </w:rPr>
        <w:lastRenderedPageBreak/>
        <w:t>Annex 2</w:t>
      </w:r>
    </w:p>
    <w:p w:rsidR="0009597A" w:rsidRPr="0037225B" w:rsidRDefault="0009597A" w:rsidP="003A630E">
      <w:pPr>
        <w:pStyle w:val="norm"/>
        <w:spacing w:after="160" w:line="240" w:lineRule="auto"/>
        <w:ind w:firstLine="284"/>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934167" w:rsidRDefault="0009597A" w:rsidP="00872879">
      <w:pPr>
        <w:pStyle w:val="BodyTextIndent3"/>
        <w:spacing w:after="160" w:line="240" w:lineRule="auto"/>
        <w:contextualSpacing/>
        <w:jc w:val="right"/>
        <w:rPr>
          <w:rFonts w:ascii="GHEA Grapalat" w:hAnsi="GHEA Grapalat" w:cs="Arial"/>
          <w:sz w:val="24"/>
          <w:szCs w:val="18"/>
          <w:lang w:val="en-US"/>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3A630E" w:rsidRPr="00171C6F">
        <w:rPr>
          <w:rFonts w:ascii="GHEA Grapalat" w:hAnsi="GHEA Grapalat"/>
          <w:b/>
          <w:color w:val="FF0000"/>
          <w:sz w:val="24"/>
          <w:szCs w:val="24"/>
        </w:rPr>
        <w:t>HH PN NTAD-</w:t>
      </w:r>
      <w:r w:rsidR="00024194">
        <w:rPr>
          <w:rFonts w:ascii="GHEA Grapalat" w:hAnsi="GHEA Grapalat"/>
          <w:b/>
          <w:color w:val="FF0000"/>
          <w:sz w:val="24"/>
          <w:szCs w:val="24"/>
        </w:rPr>
        <w:t>PPMASHDZB-17/206</w:t>
      </w:r>
      <w:r w:rsidR="00171C6F">
        <w:rPr>
          <w:rFonts w:ascii="GHEA Grapalat" w:hAnsi="GHEA Grapalat"/>
          <w:b/>
        </w:rPr>
        <w:t xml:space="preserve"> </w:t>
      </w: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3A" w:rsidRDefault="00CE1C3A">
      <w:r>
        <w:separator/>
      </w:r>
    </w:p>
  </w:endnote>
  <w:endnote w:type="continuationSeparator" w:id="0">
    <w:p w:rsidR="00CE1C3A" w:rsidRDefault="00CE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37E05">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A556F">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3A" w:rsidRDefault="00CE1C3A">
      <w:r>
        <w:separator/>
      </w:r>
    </w:p>
  </w:footnote>
  <w:footnote w:type="continuationSeparator" w:id="0">
    <w:p w:rsidR="00CE1C3A" w:rsidRDefault="00CE1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4194"/>
    <w:rsid w:val="0002793A"/>
    <w:rsid w:val="000354B3"/>
    <w:rsid w:val="00076792"/>
    <w:rsid w:val="000825E0"/>
    <w:rsid w:val="0009597A"/>
    <w:rsid w:val="001131AB"/>
    <w:rsid w:val="00137B62"/>
    <w:rsid w:val="00146022"/>
    <w:rsid w:val="00151D9A"/>
    <w:rsid w:val="001556D0"/>
    <w:rsid w:val="00171C6F"/>
    <w:rsid w:val="00180957"/>
    <w:rsid w:val="0018648E"/>
    <w:rsid w:val="001A556F"/>
    <w:rsid w:val="001A69EF"/>
    <w:rsid w:val="001C2BA6"/>
    <w:rsid w:val="001C42DF"/>
    <w:rsid w:val="001D6FDD"/>
    <w:rsid w:val="00207229"/>
    <w:rsid w:val="00217FBC"/>
    <w:rsid w:val="002242AA"/>
    <w:rsid w:val="00261901"/>
    <w:rsid w:val="00290092"/>
    <w:rsid w:val="0029243B"/>
    <w:rsid w:val="002F6C55"/>
    <w:rsid w:val="00307061"/>
    <w:rsid w:val="0031281C"/>
    <w:rsid w:val="00334A92"/>
    <w:rsid w:val="00360101"/>
    <w:rsid w:val="0037225B"/>
    <w:rsid w:val="00393FBD"/>
    <w:rsid w:val="00395894"/>
    <w:rsid w:val="003A630E"/>
    <w:rsid w:val="003E2085"/>
    <w:rsid w:val="00405984"/>
    <w:rsid w:val="004454B2"/>
    <w:rsid w:val="00452FF0"/>
    <w:rsid w:val="00453A37"/>
    <w:rsid w:val="00463CDA"/>
    <w:rsid w:val="004707BE"/>
    <w:rsid w:val="00476FF0"/>
    <w:rsid w:val="004A1DA5"/>
    <w:rsid w:val="004C3756"/>
    <w:rsid w:val="004D3476"/>
    <w:rsid w:val="004D467F"/>
    <w:rsid w:val="004F2E65"/>
    <w:rsid w:val="004F7394"/>
    <w:rsid w:val="00505306"/>
    <w:rsid w:val="00506541"/>
    <w:rsid w:val="00506652"/>
    <w:rsid w:val="00510CBB"/>
    <w:rsid w:val="00542029"/>
    <w:rsid w:val="00544772"/>
    <w:rsid w:val="0056097B"/>
    <w:rsid w:val="00573086"/>
    <w:rsid w:val="005A55DA"/>
    <w:rsid w:val="005C6EA6"/>
    <w:rsid w:val="005D1D14"/>
    <w:rsid w:val="00615570"/>
    <w:rsid w:val="0066731E"/>
    <w:rsid w:val="006A0FB1"/>
    <w:rsid w:val="006D625A"/>
    <w:rsid w:val="00725EFD"/>
    <w:rsid w:val="00737E05"/>
    <w:rsid w:val="00753146"/>
    <w:rsid w:val="00753649"/>
    <w:rsid w:val="00755A9B"/>
    <w:rsid w:val="00771678"/>
    <w:rsid w:val="007A05C6"/>
    <w:rsid w:val="007A244B"/>
    <w:rsid w:val="007D2343"/>
    <w:rsid w:val="00800E79"/>
    <w:rsid w:val="00801A58"/>
    <w:rsid w:val="0082214D"/>
    <w:rsid w:val="00824085"/>
    <w:rsid w:val="00833A32"/>
    <w:rsid w:val="008340E9"/>
    <w:rsid w:val="00836E73"/>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1F11"/>
    <w:rsid w:val="00A560A5"/>
    <w:rsid w:val="00A614A9"/>
    <w:rsid w:val="00A63D4E"/>
    <w:rsid w:val="00A70DD4"/>
    <w:rsid w:val="00A74C72"/>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C2716F"/>
    <w:rsid w:val="00C57698"/>
    <w:rsid w:val="00C60E01"/>
    <w:rsid w:val="00C70AEF"/>
    <w:rsid w:val="00CB7823"/>
    <w:rsid w:val="00CE1C3A"/>
    <w:rsid w:val="00D003F0"/>
    <w:rsid w:val="00D0461B"/>
    <w:rsid w:val="00D050AF"/>
    <w:rsid w:val="00D13533"/>
    <w:rsid w:val="00D16859"/>
    <w:rsid w:val="00D3310B"/>
    <w:rsid w:val="00D608E8"/>
    <w:rsid w:val="00D90A90"/>
    <w:rsid w:val="00D95267"/>
    <w:rsid w:val="00DA7ADD"/>
    <w:rsid w:val="00DE435C"/>
    <w:rsid w:val="00DF3F27"/>
    <w:rsid w:val="00E672F0"/>
    <w:rsid w:val="00E71D0E"/>
    <w:rsid w:val="00E83DE8"/>
    <w:rsid w:val="00ED1CD2"/>
    <w:rsid w:val="00F11AD6"/>
    <w:rsid w:val="00F41729"/>
    <w:rsid w:val="00F62A2C"/>
    <w:rsid w:val="00F722CA"/>
    <w:rsid w:val="00FB5CCA"/>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4732">
      <w:bodyDiv w:val="1"/>
      <w:marLeft w:val="0"/>
      <w:marRight w:val="0"/>
      <w:marTop w:val="0"/>
      <w:marBottom w:val="0"/>
      <w:divBdr>
        <w:top w:val="none" w:sz="0" w:space="0" w:color="auto"/>
        <w:left w:val="none" w:sz="0" w:space="0" w:color="auto"/>
        <w:bottom w:val="none" w:sz="0" w:space="0" w:color="auto"/>
        <w:right w:val="none" w:sz="0" w:space="0" w:color="auto"/>
      </w:divBdr>
    </w:div>
    <w:div w:id="929657797">
      <w:bodyDiv w:val="1"/>
      <w:marLeft w:val="0"/>
      <w:marRight w:val="0"/>
      <w:marTop w:val="0"/>
      <w:marBottom w:val="0"/>
      <w:divBdr>
        <w:top w:val="none" w:sz="0" w:space="0" w:color="auto"/>
        <w:left w:val="none" w:sz="0" w:space="0" w:color="auto"/>
        <w:bottom w:val="none" w:sz="0" w:space="0" w:color="auto"/>
        <w:right w:val="none" w:sz="0" w:space="0" w:color="auto"/>
      </w:divBdr>
    </w:div>
    <w:div w:id="18748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08F0-B04F-41E2-AE91-FA349AB2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34</cp:revision>
  <cp:lastPrinted>2017-05-26T08:33:00Z</cp:lastPrinted>
  <dcterms:created xsi:type="dcterms:W3CDTF">2017-07-06T14:52:00Z</dcterms:created>
  <dcterms:modified xsi:type="dcterms:W3CDTF">2021-12-21T18:37:00Z</dcterms:modified>
</cp:coreProperties>
</file>